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80"/>
        </w:tabs>
        <w:adjustRightInd w:val="0"/>
        <w:snapToGrid w:val="0"/>
        <w:ind w:right="25" w:rightChars="12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tabs>
          <w:tab w:val="left" w:pos="8280"/>
        </w:tabs>
        <w:adjustRightInd w:val="0"/>
        <w:snapToGrid w:val="0"/>
        <w:ind w:right="25" w:rightChars="12"/>
        <w:jc w:val="lef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8280"/>
        </w:tabs>
        <w:adjustRightInd w:val="0"/>
        <w:snapToGrid w:val="0"/>
        <w:ind w:right="25" w:rightChars="12"/>
        <w:jc w:val="center"/>
        <w:rPr>
          <w:rFonts w:hint="eastAsia" w:ascii="宋体" w:hAnsi="宋体"/>
          <w:w w:val="95"/>
          <w:sz w:val="36"/>
          <w:szCs w:val="36"/>
        </w:rPr>
      </w:pPr>
      <w:r>
        <w:rPr>
          <w:rFonts w:hint="eastAsia" w:ascii="宋体" w:hAnsi="宋体"/>
          <w:w w:val="95"/>
          <w:sz w:val="36"/>
          <w:szCs w:val="36"/>
        </w:rPr>
        <w:t>南通大学本科生优秀毕业设计（论文）浓缩稿撰写要求</w:t>
      </w:r>
    </w:p>
    <w:p>
      <w:pPr>
        <w:tabs>
          <w:tab w:val="left" w:pos="8280"/>
        </w:tabs>
        <w:adjustRightInd w:val="0"/>
        <w:snapToGrid w:val="0"/>
        <w:ind w:right="25" w:rightChars="12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</w:t>
      </w:r>
      <w:r>
        <w:rPr>
          <w:rFonts w:hint="eastAsia" w:ascii="仿宋_GB2312" w:eastAsia="仿宋_GB2312"/>
          <w:vanish/>
          <w:sz w:val="32"/>
          <w:szCs w:val="32"/>
        </w:rPr>
        <w:t>韩图表hhhhhhhhhhhhhhhhhhhhhhhhhhhhhhhhhhhhhhhhhhhhhhhhhhhhhhhhhhhhhhhhhhhhhhhhhhhhhhhhhhhhhhhhhhhhhhhhhhhhhhhhhhhhhhhhhhhhhhhhhhhhh111</w:t>
      </w:r>
      <w:r>
        <w:rPr>
          <w:rFonts w:hint="eastAsia" w:ascii="仿宋_GB2312" w:eastAsia="仿宋_GB2312"/>
          <w:sz w:val="32"/>
          <w:szCs w:val="32"/>
        </w:rPr>
        <w:t>．主题明确，数据可靠，逻辑严密，文字精炼，控制在</w:t>
      </w:r>
      <w:r>
        <w:rPr>
          <w:rFonts w:hint="eastAsia" w:ascii="仿宋_GB2312" w:eastAsia="仿宋_GB2312"/>
          <w:vanish/>
          <w:sz w:val="32"/>
          <w:szCs w:val="32"/>
        </w:rPr>
        <w:t>韩图表hhhhhhhhhhhhhhhhhhhhhhhhhhhhhhhhhhhhhhhhhhhhhhhhhhhhhhhhhhhhhhhhhhhhhhhhhhhhhhhhhhhhhhhhhhhhhhhhhhhhhhhhhhhhhhhhhhhhhhhhhhh，，</w:t>
      </w:r>
      <w:r>
        <w:rPr>
          <w:rFonts w:hint="eastAsia" w:ascii="仿宋_GB2312" w:eastAsia="仿宋_GB2312"/>
          <w:sz w:val="32"/>
          <w:szCs w:val="32"/>
        </w:rPr>
        <w:t>5000字以内，不超过4页。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2．内容具体充实，需要包括中文摘要、论文正文、参考文献。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3．中文摘要字数控制在100字左右。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4．参考文献表采用顺序编码制，文献作者罗列不超过三名，多于三名的后加“等”，英文加“et al”</w:t>
      </w:r>
      <w:r>
        <w:rPr>
          <w:rFonts w:hint="eastAsia" w:ascii="仿宋_GB2312" w:eastAsia="仿宋_GB2312"/>
          <w:vanish/>
          <w:sz w:val="32"/>
          <w:szCs w:val="32"/>
        </w:rPr>
        <w:t>euhke</w:t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sz w:val="32"/>
          <w:szCs w:val="32"/>
        </w:rPr>
        <w:t>，所列出的文献必须在文中引用处用上标标注。参考文献具体请按以下格式给出：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期刊文献格式：［序号］作者．文目</w:t>
      </w:r>
      <w:r>
        <w:rPr>
          <w:rFonts w:hint="eastAsia" w:ascii="仿宋_GB2312" w:eastAsia="仿宋_GB2312"/>
          <w:sz w:val="32"/>
          <w:szCs w:val="32"/>
        </w:rPr>
        <w:t>[J]</w:t>
      </w:r>
      <w:r>
        <w:rPr>
          <w:rFonts w:hint="eastAsia" w:ascii="仿宋_GB2312" w:hAnsi="宋体" w:eastAsia="仿宋_GB2312"/>
          <w:sz w:val="32"/>
          <w:szCs w:val="32"/>
        </w:rPr>
        <w:t>．期刊名，年，卷号</w:t>
      </w: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hint="eastAsia" w:ascii="仿宋_GB2312" w:hAnsi="宋体" w:eastAsia="仿宋_GB2312"/>
          <w:sz w:val="32"/>
          <w:szCs w:val="32"/>
        </w:rPr>
        <w:t>期数</w:t>
      </w:r>
      <w:r>
        <w:rPr>
          <w:rFonts w:hint="eastAsia" w:ascii="仿宋_GB2312" w:eastAsia="仿宋_GB2312"/>
          <w:sz w:val="32"/>
          <w:szCs w:val="32"/>
        </w:rPr>
        <w:t>)</w:t>
      </w:r>
      <w:r>
        <w:rPr>
          <w:rFonts w:hint="eastAsia" w:ascii="仿宋_GB2312" w:hAnsi="宋体" w:eastAsia="仿宋_GB2312"/>
          <w:sz w:val="32"/>
          <w:szCs w:val="32"/>
        </w:rPr>
        <w:t>：起止页码。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图书文献格式：［序号］作者．书名</w:t>
      </w:r>
      <w:r>
        <w:rPr>
          <w:rFonts w:hint="eastAsia" w:ascii="仿宋_GB2312" w:eastAsia="仿宋_GB2312"/>
          <w:sz w:val="32"/>
          <w:szCs w:val="32"/>
        </w:rPr>
        <w:t>[M]</w:t>
      </w:r>
      <w:r>
        <w:rPr>
          <w:rFonts w:hint="eastAsia" w:ascii="仿宋_GB2312" w:hAnsi="宋体" w:eastAsia="仿宋_GB2312"/>
          <w:sz w:val="32"/>
          <w:szCs w:val="32"/>
        </w:rPr>
        <w:t>．出版地：出版者，年份，起止页码。</w:t>
      </w:r>
    </w:p>
    <w:p>
      <w:pPr>
        <w:ind w:firstLine="736" w:firstLineChars="2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5．毕业设计（论文）浓缩稿参考格式：</w:t>
      </w:r>
    </w:p>
    <w:p>
      <w:pPr>
        <w:ind w:firstLine="482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题目（居中，小三号黑体字）</w:t>
      </w:r>
    </w:p>
    <w:p>
      <w:pPr>
        <w:ind w:firstLine="482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学生姓名：（空四格）指导教师：（五号宋体）</w:t>
      </w:r>
    </w:p>
    <w:p>
      <w:pPr>
        <w:ind w:firstLine="482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南通大学××学院，××专业，学号（五号宋体）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【摘要】：（五号宋体，顶头）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【关键词】：（五号宋体，顶头）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  ××××</w:t>
      </w:r>
      <w:r>
        <w:rPr>
          <w:rFonts w:hint="eastAsia" w:ascii="仿宋_GB2312" w:eastAsia="仿宋_GB2312"/>
          <w:sz w:val="32"/>
          <w:szCs w:val="32"/>
        </w:rPr>
        <w:t>(小四号宋体，加黑，顶头，序号与文字间空两格)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1.1  ××××（五号宋体，顶头，序号与文字间空两格）</w:t>
      </w:r>
    </w:p>
    <w:p>
      <w:pPr>
        <w:ind w:firstLine="4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（正文用五号宋体，单倍行距）</w:t>
      </w:r>
    </w:p>
    <w:p>
      <w:pPr>
        <w:numPr>
          <w:ilvl w:val="1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…………</w:t>
      </w:r>
    </w:p>
    <w:p>
      <w:pPr>
        <w:numPr>
          <w:ilvl w:val="1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…………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参考文献：</w:t>
      </w:r>
      <w:r>
        <w:rPr>
          <w:rFonts w:hint="eastAsia" w:ascii="仿宋_GB2312" w:eastAsia="仿宋_GB2312"/>
          <w:sz w:val="32"/>
          <w:szCs w:val="32"/>
        </w:rPr>
        <w:t>（五号宋体，加黑，顶头）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[1]××××（小五号宋体，顶头）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[2]××××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[3]××××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5000"/>
    <w:multiLevelType w:val="multilevel"/>
    <w:tmpl w:val="063C5000"/>
    <w:lvl w:ilvl="0" w:tentative="0">
      <w:start w:val="1"/>
      <w:numFmt w:val="decimal"/>
      <w:lvlText w:val="%1"/>
      <w:lvlJc w:val="left"/>
      <w:pPr>
        <w:tabs>
          <w:tab w:val="left" w:pos="525"/>
        </w:tabs>
        <w:ind w:left="525" w:hanging="525"/>
      </w:pPr>
      <w:rPr>
        <w:rFonts w:hint="default"/>
      </w:rPr>
    </w:lvl>
    <w:lvl w:ilvl="1" w:tentative="0">
      <w:start w:val="2"/>
      <w:numFmt w:val="decimal"/>
      <w:lvlText w:val="%1.%2"/>
      <w:lvlJc w:val="left"/>
      <w:pPr>
        <w:tabs>
          <w:tab w:val="left" w:pos="525"/>
        </w:tabs>
        <w:ind w:left="525" w:hanging="5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53AB8"/>
    <w:rsid w:val="0375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2019-01-11T01:16:00Z</dcterms:created>
  <dc:creator>miyue</dc:creator>
  <cp:lastModifiedBy>miyue</cp:lastModifiedBy>
  <dcterms:modified xsi:type="dcterms:W3CDTF">2019-01-11T01:17:13Z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